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B" w14:textId="0C73BC7B" w:rsidR="007F5D6B" w:rsidRDefault="0098210E" w:rsidP="00B619BA">
      <w:pPr>
        <w:spacing w:before="280" w:after="280" w:line="36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TITOLO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B619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619BA">
        <w:rPr>
          <w:rFonts w:ascii="Times New Roman" w:eastAsia="Times New Roman" w:hAnsi="Times New Roman" w:cs="Times New Roman"/>
          <w:b/>
          <w:color w:val="000000"/>
          <w:sz w:val="34"/>
          <w:szCs w:val="34"/>
        </w:rPr>
        <w:t>Una storia tira l’altra</w:t>
      </w:r>
      <w:r w:rsidRPr="00B619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B619B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AUTORI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B619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619B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Francesca Fortunato</w:t>
      </w:r>
      <w:r w:rsidRPr="00B619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Pr="00B619B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EDITORE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B619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619B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Minerva Scuola</w:t>
      </w:r>
      <w:r w:rsidR="00B619B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– group MONDADORI EDUCATION</w:t>
      </w:r>
    </w:p>
    <w:p w14:paraId="4F126CBC" w14:textId="32CAA25B" w:rsidR="00B619BA" w:rsidRDefault="00B619BA" w:rsidP="00B619BA">
      <w:pPr>
        <w:spacing w:before="280" w:after="280" w:line="36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CLASSE 4^: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ISBN 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9788829870042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                             </w:t>
      </w:r>
    </w:p>
    <w:p w14:paraId="3D87B3F2" w14:textId="22C33E19" w:rsidR="00B619BA" w:rsidRPr="00B619BA" w:rsidRDefault="00B619BA" w:rsidP="00B619BA">
      <w:pPr>
        <w:spacing w:before="280" w:after="280" w:line="360" w:lineRule="auto"/>
        <w:rPr>
          <w:rFonts w:ascii="Times New Roman" w:eastAsia="Times New Roman" w:hAnsi="Times New Roman" w:cs="Times New Roman"/>
          <w:b/>
          <w:sz w:val="30"/>
          <w:szCs w:val="30"/>
        </w:rPr>
      </w:pP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CLASSE 5^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: ISBN 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9788829870134</w:t>
      </w:r>
    </w:p>
    <w:p w14:paraId="4603113B" w14:textId="77777777" w:rsidR="00B619BA" w:rsidRDefault="00B619BA" w:rsidP="00B619BA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0" w:name="_GoBack"/>
      <w:bookmarkEnd w:id="0"/>
    </w:p>
    <w:p w14:paraId="1A8EEA30" w14:textId="5443BEFF" w:rsidR="00B619BA" w:rsidRDefault="00B619BA" w:rsidP="00B619BA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MOTIVAZIONE DELLA NUOVA ADOZIONE</w:t>
      </w:r>
    </w:p>
    <w:p w14:paraId="77BAE39D" w14:textId="77777777" w:rsidR="00B619BA" w:rsidRPr="00B619BA" w:rsidRDefault="00B619BA" w:rsidP="00B619BA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Le caratteristiche del testo, che ne rendono opportuna la scelta in relazione agli obiettivi della programmazione didattica ed educativa, sono riassumibili nei seguenti punti:</w:t>
      </w:r>
    </w:p>
    <w:p w14:paraId="57BAF65E" w14:textId="77777777" w:rsidR="00B619BA" w:rsidRPr="00B619BA" w:rsidRDefault="00B619BA" w:rsidP="00B619BA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sz w:val="26"/>
          <w:szCs w:val="26"/>
        </w:rPr>
        <w:t>F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orte impronta tematica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 xml:space="preserve"> nelle Letture, dove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in ogni capitolo viene presentato un valore, collegato alle </w:t>
      </w:r>
      <w:r w:rsidRPr="00B619B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life skills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 e associato a un genere. </w:t>
      </w:r>
    </w:p>
    <w:p w14:paraId="3A8A6990" w14:textId="77777777" w:rsidR="00B619BA" w:rsidRPr="00B619BA" w:rsidRDefault="00B619BA" w:rsidP="00B619BA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sz w:val="26"/>
          <w:szCs w:val="26"/>
        </w:rPr>
        <w:t>Focus sulla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comprensione del testo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 xml:space="preserve">, con in ogni unità 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un laboratorio di comprensione per imparare le strategie per capire il significato letterale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 xml:space="preserve"> e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figurato di ciò che si legge.</w:t>
      </w:r>
    </w:p>
    <w:p w14:paraId="6B0084FD" w14:textId="77777777" w:rsidR="00B619BA" w:rsidRPr="00B619BA" w:rsidRDefault="00B619BA" w:rsidP="00B619BA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sz w:val="26"/>
          <w:szCs w:val="26"/>
        </w:rPr>
        <w:t xml:space="preserve">Stimolo </w:t>
      </w:r>
      <w:proofErr w:type="gramStart"/>
      <w:r w:rsidRPr="00B619BA">
        <w:rPr>
          <w:rFonts w:ascii="Times New Roman" w:eastAsia="Times New Roman" w:hAnsi="Times New Roman" w:cs="Times New Roman"/>
          <w:b/>
          <w:bCs/>
          <w:sz w:val="26"/>
          <w:szCs w:val="26"/>
        </w:rPr>
        <w:t>all’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ascolto</w:t>
      </w:r>
      <w:r w:rsidRPr="00B619BA"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proofErr w:type="gramEnd"/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attraverso attività audio per proseguire le letture proposte nel libro.</w:t>
      </w:r>
    </w:p>
    <w:p w14:paraId="0DFAC949" w14:textId="77777777" w:rsidR="00B619BA" w:rsidRPr="00B619BA" w:rsidRDefault="00B619BA" w:rsidP="00B619BA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sz w:val="26"/>
          <w:szCs w:val="26"/>
        </w:rPr>
        <w:t xml:space="preserve">Tanti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spunti per leggere insieme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come i suggerimenti per le 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letture integrali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>c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ollegate alle stagioni 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>arricchiti da percorsi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sulla lettura in classe.</w:t>
      </w:r>
      <w:r w:rsidRPr="00B619B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 xml:space="preserve">In più 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ogni anno viene allegata alla Guida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una narrativa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 da leggere insieme.</w:t>
      </w:r>
    </w:p>
    <w:p w14:paraId="6908B43B" w14:textId="77777777" w:rsidR="00B619BA" w:rsidRPr="00B619BA" w:rsidRDefault="00B619BA" w:rsidP="00B619BA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sz w:val="26"/>
          <w:szCs w:val="26"/>
        </w:rPr>
        <w:t>Come da Nuove Indicazioni Nazionali, f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orte attenzione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al lessico e al riassunto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, con anche un percorso capillare sul riassunto e un laboratorio per imparare a scegliere le parole giust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>e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0DF73CEA" w14:textId="77777777" w:rsidR="00B619BA" w:rsidRPr="00B619BA" w:rsidRDefault="00B619BA" w:rsidP="00B619BA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sz w:val="26"/>
          <w:szCs w:val="26"/>
        </w:rPr>
        <w:t>G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rammatica 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graduale e inclusiva, con un eserciziario ricco di spunti, schemi, mappe per ripassare e fare l’analisi; pagine speciali 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>c</w:t>
      </w:r>
      <w:r w:rsidRPr="00B619BA">
        <w:rPr>
          <w:rFonts w:ascii="Times New Roman" w:eastAsia="Times New Roman" w:hAnsi="Times New Roman" w:cs="Times New Roman"/>
          <w:color w:val="000000"/>
          <w:sz w:val="26"/>
          <w:szCs w:val="26"/>
        </w:rPr>
        <w:t>on attività per imparare a evitare gli errori più diffusi.</w:t>
      </w:r>
    </w:p>
    <w:p w14:paraId="60E88BB0" w14:textId="77777777" w:rsidR="00B619BA" w:rsidRPr="00B619BA" w:rsidRDefault="00B619BA" w:rsidP="00B619BA">
      <w:pPr>
        <w:numPr>
          <w:ilvl w:val="0"/>
          <w:numId w:val="1"/>
        </w:num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sz w:val="26"/>
          <w:szCs w:val="26"/>
        </w:rPr>
        <w:t>L’</w:t>
      </w:r>
      <w:r w:rsidRPr="00B619BA">
        <w:rPr>
          <w:rFonts w:ascii="Times New Roman" w:eastAsia="Times New Roman" w:hAnsi="Times New Roman" w:cs="Times New Roman"/>
          <w:b/>
          <w:bCs/>
          <w:sz w:val="26"/>
          <w:szCs w:val="26"/>
        </w:rPr>
        <w:t>apparato digitale</w:t>
      </w:r>
      <w:r w:rsidRPr="00B619BA">
        <w:rPr>
          <w:rFonts w:ascii="Times New Roman" w:eastAsia="Times New Roman" w:hAnsi="Times New Roman" w:cs="Times New Roman"/>
          <w:sz w:val="26"/>
          <w:szCs w:val="26"/>
        </w:rPr>
        <w:t xml:space="preserve"> è molto ampio e perfettamente integrato nel libro di testo, con tanti materiali sia per l’insegnante sia per lo studente presenti su HUB Scuola.</w:t>
      </w:r>
    </w:p>
    <w:p w14:paraId="0000000C" w14:textId="2293C8E6" w:rsidR="007F5D6B" w:rsidRDefault="007F5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73B40" w14:textId="77777777" w:rsidR="00B619BA" w:rsidRDefault="00B619BA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000000D" w14:textId="2CF84837" w:rsidR="007F5D6B" w:rsidRDefault="0098210E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CONFIGURAZIONE COMPLETA</w:t>
      </w:r>
    </w:p>
    <w:p w14:paraId="0000000E" w14:textId="77777777" w:rsidR="007F5D6B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F" w14:textId="77777777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Classe 4a: Letture + Grammatica + Quaderno di Scrittura + Arte e Musica + Quaderno di valutazione e Testi semplificati e facilitati su Libro digitale</w:t>
      </w:r>
    </w:p>
    <w:p w14:paraId="00000010" w14:textId="3072F1B0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pp. 240+216+120+72 </w:t>
      </w:r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</w:p>
    <w:p w14:paraId="00000011" w14:textId="77777777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Classe 5a: Letture + Grammatica + Quaderno di Scrittura + Quaderno di valutazione e Testi semplificati e facilitati su Libro digitale</w:t>
      </w:r>
    </w:p>
    <w:p w14:paraId="00000012" w14:textId="39517CA4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pp. 216+216+72 </w:t>
      </w:r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</w:p>
    <w:p w14:paraId="00000013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16" w14:textId="1541843A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Testi semplificati e facilitati - Classe 4</w:t>
      </w:r>
      <w:proofErr w:type="gramStart"/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° 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pp.</w:t>
      </w:r>
      <w:proofErr w:type="gramEnd"/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120 </w:t>
      </w:r>
    </w:p>
    <w:p w14:paraId="00000017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18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1B" w14:textId="163E8F46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Testi semplificati e facilitati - Classe 4</w:t>
      </w:r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°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pp. 120 </w:t>
      </w:r>
    </w:p>
    <w:p w14:paraId="0000001C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1D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20" w14:textId="447900F7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Testi semplificati e facilitati - Classe 5</w:t>
      </w:r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°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pp. 120 </w:t>
      </w:r>
    </w:p>
    <w:p w14:paraId="00000021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22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25" w14:textId="765B462C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Testi semplificati e facilitati - Classe 5</w:t>
      </w:r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°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pp. 120 </w:t>
      </w:r>
    </w:p>
    <w:p w14:paraId="00000026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27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0000028" w14:textId="77777777" w:rsidR="007F5D6B" w:rsidRPr="00B619BA" w:rsidRDefault="00B619B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619BA">
        <w:rPr>
          <w:sz w:val="26"/>
          <w:szCs w:val="26"/>
        </w:rPr>
        <w:pict w14:anchorId="542FFBB1">
          <v:rect id="_x0000_i1028" style="width:0;height:1.5pt" o:hralign="center" o:hrstd="t" o:hr="t" fillcolor="#a0a0a0" stroked="f"/>
        </w:pict>
      </w:r>
    </w:p>
    <w:p w14:paraId="00000029" w14:textId="77777777" w:rsidR="007F5D6B" w:rsidRPr="00B619BA" w:rsidRDefault="0098210E">
      <w:pPr>
        <w:spacing w:before="280" w:after="2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MATERIALI PER IL DOCENTE</w:t>
      </w:r>
    </w:p>
    <w:p w14:paraId="0000002A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2D" w14:textId="1556F1D7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Guida per </w:t>
      </w:r>
      <w:proofErr w:type="gramStart"/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l'insegnante </w:t>
      </w:r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+</w:t>
      </w:r>
      <w:proofErr w:type="gramEnd"/>
      <w:r w:rsid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"L'isola del vento" di L. Dal Cin - Classe 4</w:t>
      </w:r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° 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pp. 264+96 </w:t>
      </w:r>
    </w:p>
    <w:p w14:paraId="0000002E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2F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30" w14:textId="43888ACA" w:rsidR="007F5D6B" w:rsidRPr="00B619BA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Guida per </w:t>
      </w:r>
      <w:proofErr w:type="gramStart"/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l'insegnante </w:t>
      </w:r>
      <w:r w:rsid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+</w:t>
      </w:r>
      <w:proofErr w:type="gramEnd"/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"Il fantasma di </w:t>
      </w:r>
      <w:proofErr w:type="spellStart"/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Canterville</w:t>
      </w:r>
      <w:proofErr w:type="spellEnd"/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" di O. Wilde - Classe 5a</w:t>
      </w:r>
    </w:p>
    <w:p w14:paraId="00000031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34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0000037" w14:textId="68413E5F" w:rsidR="007F5D6B" w:rsidRDefault="0098210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Grammatica Classe 4 - Copia docente con soluzioni</w:t>
      </w:r>
      <w:r w:rsidR="00B619BA"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B619B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pp. 216 </w:t>
      </w:r>
    </w:p>
    <w:p w14:paraId="2A02BE4B" w14:textId="464B1FC8" w:rsidR="00B619BA" w:rsidRDefault="00B619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B0F2202" w14:textId="3788EFFC" w:rsidR="00B619BA" w:rsidRDefault="00B619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Poster</w:t>
      </w:r>
    </w:p>
    <w:p w14:paraId="1B6B599C" w14:textId="00597EF5" w:rsidR="00B619BA" w:rsidRDefault="00B619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046822D9" w14:textId="0B6B732C" w:rsidR="00B619BA" w:rsidRPr="00B619BA" w:rsidRDefault="00B619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Guide Didattiche NUOVE: ESPLORAZIONI  </w:t>
      </w:r>
    </w:p>
    <w:p w14:paraId="00000038" w14:textId="77777777" w:rsidR="007F5D6B" w:rsidRPr="00B619BA" w:rsidRDefault="007F5D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00000047" w14:textId="77777777" w:rsidR="007F5D6B" w:rsidRDefault="007F5D6B"/>
    <w:p w14:paraId="00000048" w14:textId="77777777" w:rsidR="007F5D6B" w:rsidRDefault="007F5D6B"/>
    <w:sectPr w:rsidR="007F5D6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4551F23F-F4F4-444F-9704-D38B87C5E51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1E205DF-7A04-4F45-B4AF-9151B32D4450}"/>
    <w:embedBold r:id="rId3" w:fontKey="{CC65EB94-653A-4906-BCCC-509202DCD0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00CE036-3F82-46C7-9DEB-47A46E56AA5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120FEA7-0C0B-459D-B1A0-C7F7ECEC295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03777"/>
    <w:multiLevelType w:val="multilevel"/>
    <w:tmpl w:val="28A257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D6B"/>
    <w:rsid w:val="007F5D6B"/>
    <w:rsid w:val="0098210E"/>
    <w:rsid w:val="00B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3A2D49D"/>
  <w15:docId w15:val="{8D716661-FE9F-43A6-8BC1-04FE368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option-item-status">
    <w:name w:val="option-item-status"/>
    <w:basedOn w:val="Carpredefinitoparagrafo"/>
    <w:rsid w:val="00E43906"/>
  </w:style>
  <w:style w:type="paragraph" w:customStyle="1" w:styleId="option-item-title">
    <w:name w:val="option-item-title"/>
    <w:rsid w:val="00E43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uiPriority w:val="99"/>
    <w:semiHidden/>
    <w:unhideWhenUsed/>
    <w:rsid w:val="00E43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ption-item-pages">
    <w:name w:val="option-item-pages"/>
    <w:basedOn w:val="Carpredefinitoparagrafo"/>
    <w:rsid w:val="00E43906"/>
  </w:style>
  <w:style w:type="character" w:customStyle="1" w:styleId="option-item-isbn">
    <w:name w:val="option-item-isbn"/>
    <w:basedOn w:val="Carpredefinitoparagrafo"/>
    <w:rsid w:val="00E43906"/>
  </w:style>
  <w:style w:type="character" w:customStyle="1" w:styleId="option-item-price">
    <w:name w:val="option-item-price"/>
    <w:basedOn w:val="Carpredefinitoparagrafo"/>
    <w:rsid w:val="00E43906"/>
  </w:style>
  <w:style w:type="paragraph" w:styleId="Paragrafoelenco">
    <w:name w:val="List Paragraph"/>
    <w:uiPriority w:val="34"/>
    <w:qFormat/>
    <w:rsid w:val="00E43906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JyLz44iXgUl5ZcfM0ghB672+ag==">CgMxLjAyDmguZjh5Zmk3ZHUwcjV5OAByITE2dUdtTUpDSVZDUDlIejN5RTBYVVVPWGw0VDJwd1BqaQ==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Provvisorio</dc:creator>
  <cp:lastModifiedBy>DELL</cp:lastModifiedBy>
  <cp:revision>2</cp:revision>
  <dcterms:created xsi:type="dcterms:W3CDTF">2026-03-03T15:42:00Z</dcterms:created>
  <dcterms:modified xsi:type="dcterms:W3CDTF">2026-03-03T15:42:00Z</dcterms:modified>
</cp:coreProperties>
</file>